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67" w:rsidRPr="000B6667" w:rsidRDefault="000B6667" w:rsidP="000B666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50505"/>
          <w:sz w:val="25"/>
          <w:szCs w:val="25"/>
          <w:lang w:eastAsia="cs-CZ"/>
        </w:rPr>
      </w:pPr>
      <w:r w:rsidRPr="000B6667">
        <w:rPr>
          <w:rFonts w:ascii="Verdana" w:eastAsia="Times New Roman" w:hAnsi="Verdana" w:cs="Times New Roman"/>
          <w:b/>
          <w:bCs/>
          <w:color w:val="050505"/>
          <w:sz w:val="25"/>
          <w:szCs w:val="25"/>
          <w:lang w:eastAsia="cs-CZ"/>
        </w:rPr>
        <w:t xml:space="preserve">Co s dětmi, když nemohou do </w:t>
      </w:r>
      <w:proofErr w:type="gramStart"/>
      <w:r w:rsidRPr="000B6667">
        <w:rPr>
          <w:rFonts w:ascii="Verdana" w:eastAsia="Times New Roman" w:hAnsi="Verdana" w:cs="Times New Roman"/>
          <w:b/>
          <w:bCs/>
          <w:color w:val="050505"/>
          <w:sz w:val="25"/>
          <w:szCs w:val="25"/>
          <w:lang w:eastAsia="cs-CZ"/>
        </w:rPr>
        <w:t>školky...</w:t>
      </w:r>
      <w:proofErr w:type="gramEnd"/>
      <w:r w:rsidRPr="000B6667">
        <w:rPr>
          <w:rFonts w:ascii="Verdana" w:eastAsia="Times New Roman" w:hAnsi="Verdana" w:cs="Times New Roman"/>
          <w:b/>
          <w:bCs/>
          <w:color w:val="050505"/>
          <w:sz w:val="25"/>
          <w:szCs w:val="25"/>
          <w:lang w:eastAsia="cs-CZ"/>
        </w:rPr>
        <w:t xml:space="preserve"> </w:t>
      </w:r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bookmarkStart w:id="0" w:name="_GoBack"/>
      <w:bookmarkEnd w:id="0"/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 xml:space="preserve"> </w:t>
      </w:r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 xml:space="preserve">Několik námětů pro práci s </w:t>
      </w:r>
      <w:proofErr w:type="gramStart"/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dětmi...</w:t>
      </w:r>
      <w:proofErr w:type="gramEnd"/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 </w:t>
      </w:r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Jemná motorika - různé stavebnice, navlékání korálků, mozaiky, přebírání a třídění luštěnin nebo kamínků, modelování, stříhání kreslení - dbát na správné držení tužky, zavazování uzlu a kličky a další</w:t>
      </w:r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 </w:t>
      </w:r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 xml:space="preserve">Hrubá motorika - různé pohybové aktivity, procházky do přírody, cvičení - děti vám budou rády </w:t>
      </w:r>
      <w:proofErr w:type="gramStart"/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předcvičovat...</w:t>
      </w:r>
      <w:proofErr w:type="gramEnd"/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 </w:t>
      </w:r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 xml:space="preserve">Řečové a komunikační dovednosti - artikulační cvičení, procvičování výslovnosti, opakování básniček a říkadel, vyprávění příběhů a pohádek podle obrázků, mluvení ve víceslovných </w:t>
      </w:r>
      <w:proofErr w:type="gramStart"/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větách...</w:t>
      </w:r>
      <w:proofErr w:type="gramEnd"/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 </w:t>
      </w:r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Sluchové vnímání - slabikování, určování prvního a posledního písmene ve slově, určování zvuků doma i v přírodě a jiné</w:t>
      </w:r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 </w:t>
      </w:r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 xml:space="preserve">Zrakové vnímání - hledání rozdílů na shodných obrázcích, co se např. v místnosti změnilo, lze využít pracovních listů </w:t>
      </w:r>
      <w:proofErr w:type="spellStart"/>
      <w:proofErr w:type="gramStart"/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viz</w:t>
      </w:r>
      <w:proofErr w:type="gramEnd"/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.</w:t>
      </w:r>
      <w:proofErr w:type="gramStart"/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odkazy</w:t>
      </w:r>
      <w:proofErr w:type="spellEnd"/>
      <w:proofErr w:type="gramEnd"/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 xml:space="preserve"> níže</w:t>
      </w:r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 </w:t>
      </w:r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 xml:space="preserve">Rozumové schopnosti a dovednosti - znalosti o přírodě a světě kolem nás, matematické představy, logické myšlení - prostorová orientace (nahoře, dole, nad, pod, vpravo, vlevo, před, za ...), orientace v čase (dny v týdnu, měsíce, roční období, ráno poledne atd.), geometrické tvary, číselná řada do 10, řešení různých cest a </w:t>
      </w:r>
      <w:proofErr w:type="gramStart"/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labyrintů a pod.</w:t>
      </w:r>
      <w:proofErr w:type="gramEnd"/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 </w:t>
      </w:r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Při procházkách si můžete povídat o tom, co zrovna cestou potkáte, co uvidíte - změny v přírodě, stromy, zvířata - domácí, volně žijící a jejich mláďata, rostliny na louce, v zahrádce, doprava, počasí apod.</w:t>
      </w:r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 </w:t>
      </w:r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 xml:space="preserve">Rozvíjení vzájemných vztahů  - pro děti jste velkým vzorem a příkladem, děti vás rády napodobují. Zde se dají dobře procvičovat základní společenské návyky (umět pozdravit, poděkovat, poprosit, pomoci, omluvit se apod.) a pravidla vzájemného </w:t>
      </w:r>
      <w:proofErr w:type="gramStart"/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soužití ( děti</w:t>
      </w:r>
      <w:proofErr w:type="gramEnd"/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 xml:space="preserve"> je mají spoluvytvářet, snažit se je dodržovat a vědět, jaké mohou být následky při jejich nedodržení).</w:t>
      </w:r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 </w:t>
      </w:r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Činností je spousta, tohle jsou jen náměty pro některé z nich. Věříme, že si čas, který je vám teď dán, s dětmi užijete v klidu, pohodě a s úsměvem ve tváři.</w:t>
      </w:r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   </w:t>
      </w:r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 xml:space="preserve">Myslíme na vás a těšíme se na brzké shledání, krásné a slunečné </w:t>
      </w:r>
      <w:proofErr w:type="gramStart"/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dny...</w:t>
      </w:r>
      <w:proofErr w:type="gramEnd"/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                                                                                 p. učitelky ze školky</w:t>
      </w:r>
    </w:p>
    <w:p w:rsidR="000B6667" w:rsidRPr="000B6667" w:rsidRDefault="000B6667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r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 </w:t>
      </w:r>
    </w:p>
    <w:p w:rsidR="000B6667" w:rsidRPr="000B6667" w:rsidRDefault="00340D4F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hyperlink r:id="rId5" w:history="1">
        <w:r w:rsidR="000B6667" w:rsidRPr="000B6667">
          <w:rPr>
            <w:rFonts w:ascii="Verdana" w:eastAsia="Times New Roman" w:hAnsi="Verdana" w:cs="Times New Roman"/>
            <w:color w:val="10BBA8"/>
            <w:sz w:val="17"/>
            <w:szCs w:val="17"/>
            <w:u w:val="single"/>
            <w:lang w:eastAsia="cs-CZ"/>
          </w:rPr>
          <w:t>http://www.predskolaci.cz</w:t>
        </w:r>
      </w:hyperlink>
      <w:r w:rsidR="000B6667" w:rsidRPr="000B6667"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  <w:t> </w:t>
      </w:r>
    </w:p>
    <w:p w:rsidR="000B6667" w:rsidRPr="000B6667" w:rsidRDefault="00340D4F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hyperlink r:id="rId6" w:history="1">
        <w:r w:rsidR="000B6667" w:rsidRPr="000B6667">
          <w:rPr>
            <w:rFonts w:ascii="Verdana" w:eastAsia="Times New Roman" w:hAnsi="Verdana" w:cs="Times New Roman"/>
            <w:color w:val="10BBA8"/>
            <w:sz w:val="17"/>
            <w:szCs w:val="17"/>
            <w:u w:val="single"/>
            <w:lang w:eastAsia="cs-CZ"/>
          </w:rPr>
          <w:t>https://www.detskestranky.cz/</w:t>
        </w:r>
      </w:hyperlink>
    </w:p>
    <w:p w:rsidR="000B6667" w:rsidRPr="000B6667" w:rsidRDefault="00340D4F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hyperlink r:id="rId7" w:history="1">
        <w:r w:rsidR="000B6667" w:rsidRPr="000B6667">
          <w:rPr>
            <w:rFonts w:ascii="Verdana" w:eastAsia="Times New Roman" w:hAnsi="Verdana" w:cs="Times New Roman"/>
            <w:color w:val="10BBA8"/>
            <w:sz w:val="17"/>
            <w:szCs w:val="17"/>
            <w:u w:val="single"/>
            <w:lang w:eastAsia="cs-CZ"/>
          </w:rPr>
          <w:t>https://cz.pinterest.com/</w:t>
        </w:r>
      </w:hyperlink>
    </w:p>
    <w:p w:rsidR="000B6667" w:rsidRPr="000B6667" w:rsidRDefault="00340D4F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hyperlink r:id="rId8" w:history="1">
        <w:r w:rsidR="000B6667" w:rsidRPr="000B6667">
          <w:rPr>
            <w:rFonts w:ascii="Verdana" w:eastAsia="Times New Roman" w:hAnsi="Verdana" w:cs="Times New Roman"/>
            <w:color w:val="10BBA8"/>
            <w:sz w:val="17"/>
            <w:szCs w:val="17"/>
            <w:u w:val="single"/>
            <w:lang w:eastAsia="cs-CZ"/>
          </w:rPr>
          <w:t>https://www.vesela-chaloupka.cz/klicove-slovo/predskolaci/</w:t>
        </w:r>
      </w:hyperlink>
    </w:p>
    <w:p w:rsidR="000B6667" w:rsidRPr="000B6667" w:rsidRDefault="00340D4F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hyperlink r:id="rId9" w:history="1">
        <w:r w:rsidR="000B6667" w:rsidRPr="000B6667">
          <w:rPr>
            <w:rFonts w:ascii="Verdana" w:eastAsia="Times New Roman" w:hAnsi="Verdana" w:cs="Times New Roman"/>
            <w:color w:val="10BBA8"/>
            <w:sz w:val="17"/>
            <w:szCs w:val="17"/>
            <w:u w:val="single"/>
            <w:lang w:eastAsia="cs-CZ"/>
          </w:rPr>
          <w:t>https://nasedeticky.sk/predskolaci/ciary/5180/grafomotorika-39/</w:t>
        </w:r>
      </w:hyperlink>
    </w:p>
    <w:p w:rsidR="000B6667" w:rsidRPr="000B6667" w:rsidRDefault="00340D4F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hyperlink r:id="rId10" w:history="1">
        <w:r w:rsidR="000B6667" w:rsidRPr="000B6667">
          <w:rPr>
            <w:rFonts w:ascii="Verdana" w:eastAsia="Times New Roman" w:hAnsi="Verdana" w:cs="Times New Roman"/>
            <w:color w:val="10BBA8"/>
            <w:sz w:val="17"/>
            <w:szCs w:val="17"/>
            <w:u w:val="single"/>
            <w:lang w:eastAsia="cs-CZ"/>
          </w:rPr>
          <w:t>https://www.maminkam.cz/pracovni-listy-pro-predskolaky</w:t>
        </w:r>
      </w:hyperlink>
    </w:p>
    <w:p w:rsidR="000B6667" w:rsidRPr="000B6667" w:rsidRDefault="00340D4F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hyperlink r:id="rId11" w:history="1">
        <w:r w:rsidR="000B6667" w:rsidRPr="000B6667">
          <w:rPr>
            <w:rFonts w:ascii="Verdana" w:eastAsia="Times New Roman" w:hAnsi="Verdana" w:cs="Times New Roman"/>
            <w:color w:val="10BBA8"/>
            <w:sz w:val="17"/>
            <w:szCs w:val="17"/>
            <w:u w:val="single"/>
            <w:lang w:eastAsia="cs-CZ"/>
          </w:rPr>
          <w:t>https://www.detsky-web.cz/</w:t>
        </w:r>
      </w:hyperlink>
    </w:p>
    <w:p w:rsidR="000B6667" w:rsidRPr="000B6667" w:rsidRDefault="00340D4F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hyperlink r:id="rId12" w:history="1">
        <w:r w:rsidR="000B6667" w:rsidRPr="000B6667">
          <w:rPr>
            <w:rFonts w:ascii="Verdana" w:eastAsia="Times New Roman" w:hAnsi="Verdana" w:cs="Times New Roman"/>
            <w:color w:val="10BBA8"/>
            <w:sz w:val="17"/>
            <w:szCs w:val="17"/>
            <w:u w:val="single"/>
            <w:lang w:eastAsia="cs-CZ"/>
          </w:rPr>
          <w:t>https://www.promaminky.cz/kreativni-dilna/pracovni-listy-pro-predskolaky-412</w:t>
        </w:r>
      </w:hyperlink>
    </w:p>
    <w:p w:rsidR="000B6667" w:rsidRPr="000B6667" w:rsidRDefault="00340D4F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hyperlink r:id="rId13" w:history="1">
        <w:r w:rsidR="000B6667" w:rsidRPr="000B6667">
          <w:rPr>
            <w:rFonts w:ascii="Verdana" w:eastAsia="Times New Roman" w:hAnsi="Verdana" w:cs="Times New Roman"/>
            <w:color w:val="10BBA8"/>
            <w:sz w:val="17"/>
            <w:szCs w:val="17"/>
            <w:u w:val="single"/>
            <w:lang w:eastAsia="cs-CZ"/>
          </w:rPr>
          <w:t>https://www.tvorivedeti.cz/</w:t>
        </w:r>
      </w:hyperlink>
    </w:p>
    <w:p w:rsidR="000B6667" w:rsidRPr="000B6667" w:rsidRDefault="00340D4F" w:rsidP="000B6667">
      <w:pPr>
        <w:spacing w:after="0" w:line="240" w:lineRule="auto"/>
        <w:rPr>
          <w:rFonts w:ascii="Verdana" w:eastAsia="Times New Roman" w:hAnsi="Verdana" w:cs="Times New Roman"/>
          <w:color w:val="050505"/>
          <w:sz w:val="17"/>
          <w:szCs w:val="17"/>
          <w:lang w:eastAsia="cs-CZ"/>
        </w:rPr>
      </w:pPr>
      <w:hyperlink r:id="rId14" w:history="1">
        <w:r w:rsidR="000B6667" w:rsidRPr="000B6667">
          <w:rPr>
            <w:rFonts w:ascii="Verdana" w:eastAsia="Times New Roman" w:hAnsi="Verdana" w:cs="Times New Roman"/>
            <w:color w:val="10BBA8"/>
            <w:sz w:val="17"/>
            <w:szCs w:val="17"/>
            <w:u w:val="single"/>
            <w:lang w:eastAsia="cs-CZ"/>
          </w:rPr>
          <w:t>http://www.sikovny-cvrcek.cz/</w:t>
        </w:r>
      </w:hyperlink>
    </w:p>
    <w:p w:rsidR="004F0A5D" w:rsidRDefault="004F0A5D"/>
    <w:sectPr w:rsidR="004F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67"/>
    <w:rsid w:val="000B6667"/>
    <w:rsid w:val="00340D4F"/>
    <w:rsid w:val="004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B6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B66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0B6667"/>
  </w:style>
  <w:style w:type="character" w:styleId="Siln">
    <w:name w:val="Strong"/>
    <w:basedOn w:val="Standardnpsmoodstavce"/>
    <w:uiPriority w:val="22"/>
    <w:qFormat/>
    <w:rsid w:val="000B666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B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66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B6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B66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0B6667"/>
  </w:style>
  <w:style w:type="character" w:styleId="Siln">
    <w:name w:val="Strong"/>
    <w:basedOn w:val="Standardnpsmoodstavce"/>
    <w:uiPriority w:val="22"/>
    <w:qFormat/>
    <w:rsid w:val="000B666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B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6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ela-chaloupka.cz/klicove-slovo/predskolaci/" TargetMode="External"/><Relationship Id="rId13" Type="http://schemas.openxmlformats.org/officeDocument/2006/relationships/hyperlink" Target="https://www.tvorivedeti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z.pinterest.com/" TargetMode="External"/><Relationship Id="rId12" Type="http://schemas.openxmlformats.org/officeDocument/2006/relationships/hyperlink" Target="https://www.promaminky.cz/kreativni-dilna/pracovni-listy-pro-predskolaky-41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etskestranky.cz/" TargetMode="External"/><Relationship Id="rId11" Type="http://schemas.openxmlformats.org/officeDocument/2006/relationships/hyperlink" Target="https://www.detsky-web.cz/" TargetMode="External"/><Relationship Id="rId5" Type="http://schemas.openxmlformats.org/officeDocument/2006/relationships/hyperlink" Target="http://www.predskolaci.cz/grafomotoricka-cviceni/425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aminkam.cz/pracovni-listy-pro-predskola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edeticky.sk/predskolaci/ciary/5180/grafomotorika-39/" TargetMode="External"/><Relationship Id="rId14" Type="http://schemas.openxmlformats.org/officeDocument/2006/relationships/hyperlink" Target="http://www.sikovny-cvrce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2020-04-06T12:29:00Z</cp:lastPrinted>
  <dcterms:created xsi:type="dcterms:W3CDTF">2020-04-06T12:29:00Z</dcterms:created>
  <dcterms:modified xsi:type="dcterms:W3CDTF">2021-03-25T12:15:00Z</dcterms:modified>
</cp:coreProperties>
</file>